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411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C50649" w:rsidRPr="003876E2" w14:paraId="3AB8FD27" w14:textId="77777777" w:rsidTr="00207AC5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6502" w14:textId="77777777" w:rsidR="00C50649" w:rsidRPr="003876E2" w:rsidRDefault="00C50649" w:rsidP="00207AC5">
            <w:pPr>
              <w:jc w:val="center"/>
              <w:rPr>
                <w:rFonts w:ascii="Arial" w:hAnsi="Arial" w:cs="Arial"/>
              </w:rPr>
            </w:pPr>
            <w:bookmarkStart w:id="0" w:name="_Hlk125129857"/>
            <w:r w:rsidRPr="003876E2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F48A1C0" wp14:editId="10721660">
                  <wp:extent cx="731520" cy="563883"/>
                  <wp:effectExtent l="0" t="0" r="0" b="7617"/>
                  <wp:docPr id="1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E07C" w14:textId="77777777" w:rsidR="00C50649" w:rsidRPr="003876E2" w:rsidRDefault="00C50649" w:rsidP="00207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76E2"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 w:rsidRPr="003876E2">
              <w:rPr>
                <w:rFonts w:ascii="Arial" w:hAnsi="Arial" w:cs="Arial"/>
                <w:b/>
                <w:bCs/>
              </w:rPr>
              <w:t>”</w:t>
            </w:r>
          </w:p>
          <w:p w14:paraId="2558B7F6" w14:textId="77777777" w:rsidR="00C50649" w:rsidRPr="003876E2" w:rsidRDefault="00C50649" w:rsidP="00207A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876E2"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14:paraId="579613B6" w14:textId="77777777" w:rsidR="00C50649" w:rsidRPr="003876E2" w:rsidRDefault="00C50649" w:rsidP="00207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76E2">
              <w:rPr>
                <w:rFonts w:ascii="Arial" w:hAnsi="Arial" w:cs="Arial"/>
                <w:b/>
                <w:bCs/>
              </w:rPr>
              <w:t xml:space="preserve">Codice Fiscale </w:t>
            </w:r>
            <w:r w:rsidRPr="003876E2">
              <w:rPr>
                <w:rFonts w:ascii="Arial" w:hAnsi="Arial" w:cs="Arial"/>
              </w:rPr>
              <w:t xml:space="preserve">92168540927 – </w:t>
            </w:r>
            <w:r w:rsidRPr="003876E2">
              <w:rPr>
                <w:rFonts w:ascii="Arial" w:hAnsi="Arial" w:cs="Arial"/>
                <w:b/>
                <w:bCs/>
              </w:rPr>
              <w:t xml:space="preserve">Codice Ministeriale: </w:t>
            </w:r>
            <w:r w:rsidRPr="003876E2">
              <w:rPr>
                <w:rFonts w:ascii="Arial" w:hAnsi="Arial" w:cs="Arial"/>
                <w:bCs/>
              </w:rPr>
              <w:t>capc09000e</w:t>
            </w:r>
          </w:p>
          <w:p w14:paraId="337F0190" w14:textId="77777777" w:rsidR="00C50649" w:rsidRPr="003876E2" w:rsidRDefault="00C50649" w:rsidP="00207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76E2">
              <w:rPr>
                <w:rFonts w:ascii="Arial" w:hAnsi="Arial" w:cs="Arial"/>
                <w:b/>
                <w:bCs/>
              </w:rPr>
              <w:t xml:space="preserve">Telefono centralino </w:t>
            </w:r>
            <w:r w:rsidRPr="003876E2">
              <w:rPr>
                <w:rFonts w:ascii="Arial" w:hAnsi="Arial" w:cs="Arial"/>
                <w:bCs/>
              </w:rPr>
              <w:t>070825629</w:t>
            </w:r>
          </w:p>
          <w:p w14:paraId="2A6BBFFD" w14:textId="77777777" w:rsidR="00C50649" w:rsidRPr="003876E2" w:rsidRDefault="000C2FD4" w:rsidP="00207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6" w:history="1">
              <w:r w:rsidR="00C50649" w:rsidRPr="003876E2">
                <w:rPr>
                  <w:rFonts w:ascii="Arial" w:hAnsi="Arial" w:cs="Arial"/>
                  <w:color w:val="0563C1"/>
                  <w:u w:val="single"/>
                </w:rPr>
                <w:t>capc09000e@istruzione.it</w:t>
              </w:r>
            </w:hyperlink>
            <w:r w:rsidR="00C50649" w:rsidRPr="003876E2">
              <w:rPr>
                <w:rFonts w:ascii="Arial" w:hAnsi="Arial" w:cs="Arial"/>
              </w:rPr>
              <w:t xml:space="preserve"> -</w:t>
            </w:r>
            <w:r w:rsidR="00C50649" w:rsidRPr="003876E2">
              <w:rPr>
                <w:rFonts w:ascii="Arial" w:hAnsi="Arial" w:cs="Arial"/>
                <w:color w:val="0563C1"/>
                <w:u w:val="single"/>
              </w:rPr>
              <w:t xml:space="preserve"> </w:t>
            </w:r>
            <w:hyperlink r:id="rId7" w:history="1">
              <w:r w:rsidR="00C50649" w:rsidRPr="003876E2">
                <w:rPr>
                  <w:rFonts w:ascii="Arial" w:hAnsi="Arial" w:cs="Arial"/>
                  <w:color w:val="0563C1"/>
                  <w:u w:val="single"/>
                </w:rPr>
                <w:t>capc09000e@pec.istruzione.it</w:t>
              </w:r>
            </w:hyperlink>
          </w:p>
          <w:p w14:paraId="02B11C1D" w14:textId="77777777" w:rsidR="00C50649" w:rsidRPr="003876E2" w:rsidRDefault="00C50649" w:rsidP="00207A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76E2">
              <w:rPr>
                <w:rFonts w:ascii="Arial" w:hAnsi="Arial" w:cs="Arial"/>
                <w:b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37C9" w14:textId="77777777" w:rsidR="00C50649" w:rsidRPr="003876E2" w:rsidRDefault="00C50649" w:rsidP="00207AC5">
            <w:pPr>
              <w:jc w:val="center"/>
              <w:rPr>
                <w:rFonts w:ascii="Arial" w:hAnsi="Arial" w:cs="Arial"/>
              </w:rPr>
            </w:pPr>
            <w:r w:rsidRPr="003876E2">
              <w:rPr>
                <w:rFonts w:ascii="Arial" w:hAnsi="Arial" w:cs="Arial"/>
              </w:rPr>
              <w:object w:dxaOrig="1020" w:dyaOrig="1095" w14:anchorId="19AEE3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0" o:spid="_x0000_i1025" type="#_x0000_t75" style="width:51.25pt;height:54.9pt;visibility:visible;mso-wrap-style:square" o:ole="">
                  <v:imagedata r:id="rId8" o:title=""/>
                </v:shape>
                <o:OLEObject Type="Embed" ProgID="Unknown" ShapeID="Object 10" DrawAspect="Content" ObjectID="_1741421091" r:id="rId9"/>
              </w:object>
            </w:r>
          </w:p>
        </w:tc>
      </w:tr>
      <w:bookmarkEnd w:id="0"/>
    </w:tbl>
    <w:p w14:paraId="2665701C" w14:textId="6174C1B8" w:rsidR="00C50649" w:rsidRDefault="00C50649" w:rsidP="00C50649">
      <w:pPr>
        <w:shd w:val="clear" w:color="auto" w:fill="FFFFFF"/>
        <w:jc w:val="both"/>
        <w:rPr>
          <w:rFonts w:ascii="Arial" w:hAnsi="Arial" w:cs="Arial"/>
          <w:shd w:val="clear" w:color="auto" w:fill="FFFFFF"/>
        </w:rPr>
      </w:pPr>
    </w:p>
    <w:p w14:paraId="57389359" w14:textId="30799F90" w:rsidR="00C50649" w:rsidRDefault="00C50649" w:rsidP="00C50649">
      <w:pPr>
        <w:shd w:val="clear" w:color="auto" w:fill="FFFFFF"/>
        <w:jc w:val="both"/>
        <w:rPr>
          <w:rFonts w:ascii="Arial" w:hAnsi="Arial" w:cs="Arial"/>
          <w:shd w:val="clear" w:color="auto" w:fill="FFFFFF"/>
        </w:rPr>
      </w:pPr>
    </w:p>
    <w:p w14:paraId="44EB362C" w14:textId="5C06AA0C" w:rsidR="00C50649" w:rsidRDefault="00C50649" w:rsidP="00C50649">
      <w:pPr>
        <w:shd w:val="clear" w:color="auto" w:fill="FFFFFF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SCHEDA DI RILEVAZIONE STUDENTI IN DIFFICOLTÀ</w:t>
      </w:r>
    </w:p>
    <w:p w14:paraId="06B67C6F" w14:textId="12CACCF4" w:rsidR="00C50649" w:rsidRPr="003876E2" w:rsidRDefault="00C50649" w:rsidP="00C50649">
      <w:pPr>
        <w:shd w:val="clear" w:color="auto" w:fill="FFFFFF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CLASSI PRIME</w:t>
      </w:r>
      <w:r w:rsidR="000C2FD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SECONDE E TERZE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45"/>
        <w:gridCol w:w="5700"/>
      </w:tblGrid>
      <w:tr w:rsidR="00C50649" w:rsidRPr="00A76480" w14:paraId="7ADF009A" w14:textId="77777777" w:rsidTr="00A76480">
        <w:trPr>
          <w:trHeight w:val="200"/>
          <w:jc w:val="center"/>
        </w:trPr>
        <w:tc>
          <w:tcPr>
            <w:tcW w:w="3545" w:type="dxa"/>
            <w:shd w:val="clear" w:color="auto" w:fill="C5E0B3" w:themeFill="accent6" w:themeFillTint="66"/>
          </w:tcPr>
          <w:p w14:paraId="16E698F6" w14:textId="3247E11D" w:rsidR="00C50649" w:rsidRPr="00A76480" w:rsidRDefault="00C50649" w:rsidP="00C5064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6480">
              <w:rPr>
                <w:rFonts w:ascii="Arial" w:hAnsi="Arial" w:cs="Arial"/>
                <w:b/>
                <w:bCs/>
                <w:sz w:val="18"/>
                <w:szCs w:val="18"/>
              </w:rPr>
              <w:t>DATA RILEVAZIONE</w:t>
            </w:r>
          </w:p>
        </w:tc>
        <w:tc>
          <w:tcPr>
            <w:tcW w:w="5700" w:type="dxa"/>
            <w:shd w:val="clear" w:color="auto" w:fill="C5E0B3" w:themeFill="accent6" w:themeFillTint="66"/>
          </w:tcPr>
          <w:p w14:paraId="2786D67B" w14:textId="69C030F6" w:rsidR="00C50649" w:rsidRPr="00A76480" w:rsidRDefault="00C50649" w:rsidP="00C5064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76480">
              <w:rPr>
                <w:rFonts w:ascii="Arial" w:hAnsi="Arial" w:cs="Arial"/>
                <w:b/>
                <w:bCs/>
              </w:rPr>
              <w:t>CONSIGLIO DELLA CLASSE</w:t>
            </w:r>
          </w:p>
        </w:tc>
      </w:tr>
      <w:tr w:rsidR="00C50649" w14:paraId="1D892C12" w14:textId="77777777" w:rsidTr="00EF507F">
        <w:trPr>
          <w:trHeight w:val="312"/>
          <w:jc w:val="center"/>
        </w:trPr>
        <w:tc>
          <w:tcPr>
            <w:tcW w:w="3545" w:type="dxa"/>
          </w:tcPr>
          <w:p w14:paraId="5826FE91" w14:textId="2250CE6B" w:rsidR="00C50649" w:rsidRDefault="00C50649" w:rsidP="00C5064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__/___/2023</w:t>
            </w:r>
          </w:p>
        </w:tc>
        <w:tc>
          <w:tcPr>
            <w:tcW w:w="5700" w:type="dxa"/>
          </w:tcPr>
          <w:p w14:paraId="6B00ECCC" w14:textId="147EB587" w:rsidR="00C50649" w:rsidRDefault="00C50649" w:rsidP="00C5064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CLASSE__ SEZ.____INDIRIZZO______________</w:t>
            </w:r>
          </w:p>
        </w:tc>
      </w:tr>
    </w:tbl>
    <w:p w14:paraId="0E0E76C9" w14:textId="44390880" w:rsidR="00C50649" w:rsidRPr="003876E2" w:rsidRDefault="00C50649" w:rsidP="00C50649">
      <w:pPr>
        <w:spacing w:line="360" w:lineRule="auto"/>
        <w:ind w:firstLine="360"/>
        <w:jc w:val="both"/>
        <w:rPr>
          <w:rFonts w:ascii="Arial" w:hAnsi="Arial" w:cs="Arial"/>
        </w:rPr>
      </w:pPr>
      <w:r w:rsidRPr="002554FD">
        <w:rPr>
          <w:rFonts w:ascii="Arial" w:hAnsi="Arial" w:cs="Arial"/>
        </w:rPr>
        <w:t xml:space="preserve"> </w:t>
      </w:r>
    </w:p>
    <w:p w14:paraId="5BEFC65F" w14:textId="709E02EB" w:rsidR="00C50649" w:rsidRPr="000C2FD4" w:rsidRDefault="00C50649" w:rsidP="000C2FD4">
      <w:pPr>
        <w:pStyle w:val="Paragrafoelenco"/>
        <w:numPr>
          <w:ilvl w:val="0"/>
          <w:numId w:val="3"/>
        </w:numPr>
        <w:rPr>
          <w:rFonts w:ascii="Arial" w:hAnsi="Arial" w:cs="Arial"/>
          <w:b/>
          <w:bCs/>
        </w:rPr>
      </w:pPr>
      <w:r w:rsidRPr="000C2FD4">
        <w:rPr>
          <w:rFonts w:ascii="Arial" w:hAnsi="Arial" w:cs="Arial"/>
          <w:b/>
          <w:bCs/>
        </w:rPr>
        <w:t>STUDENTI A GRAVE RISCHIO DISPERSIONE (MASSIMO DUE CASI):</w:t>
      </w:r>
    </w:p>
    <w:p w14:paraId="1A916010" w14:textId="0C3B0A18" w:rsidR="00C50649" w:rsidRPr="00C50649" w:rsidRDefault="00C50649" w:rsidP="00EF507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50649">
        <w:rPr>
          <w:rFonts w:ascii="Arial" w:hAnsi="Arial" w:cs="Arial"/>
          <w:b/>
          <w:bCs/>
          <w:sz w:val="18"/>
          <w:szCs w:val="18"/>
        </w:rPr>
        <w:t>indicatori di rischio</w:t>
      </w:r>
      <w:r w:rsidR="00EF507F">
        <w:rPr>
          <w:rFonts w:ascii="Arial" w:hAnsi="Arial" w:cs="Arial"/>
          <w:b/>
          <w:bCs/>
          <w:sz w:val="18"/>
          <w:szCs w:val="18"/>
        </w:rPr>
        <w:t xml:space="preserve"> esemplificativi</w:t>
      </w:r>
      <w:r>
        <w:rPr>
          <w:rFonts w:ascii="Arial" w:hAnsi="Arial" w:cs="Arial"/>
          <w:sz w:val="18"/>
          <w:szCs w:val="18"/>
        </w:rPr>
        <w:t xml:space="preserve">: elevato numero di assenze; ripetenze; difficoltà di comportamento e apprendimento; problematiche familiari e/o personali di rilievo; </w:t>
      </w:r>
      <w:r w:rsidR="00EF507F">
        <w:rPr>
          <w:rFonts w:ascii="Arial" w:hAnsi="Arial" w:cs="Arial"/>
          <w:sz w:val="18"/>
          <w:szCs w:val="18"/>
        </w:rPr>
        <w:t>studente</w:t>
      </w:r>
      <w:r>
        <w:rPr>
          <w:rFonts w:ascii="Arial" w:hAnsi="Arial" w:cs="Arial"/>
          <w:sz w:val="18"/>
          <w:szCs w:val="18"/>
        </w:rPr>
        <w:t xml:space="preserve"> non frequentante</w:t>
      </w:r>
      <w:r w:rsidR="00EF507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ma recuperabile alla frequenza, con percorso mirato (</w:t>
      </w:r>
      <w:r>
        <w:rPr>
          <w:rFonts w:ascii="Arial" w:hAnsi="Arial" w:cs="Arial"/>
          <w:b/>
          <w:bCs/>
          <w:sz w:val="18"/>
          <w:szCs w:val="18"/>
        </w:rPr>
        <w:t>la segnalazione è funzionale all’esame del caso per eventuale inserimento dello studente in</w:t>
      </w:r>
      <w:r w:rsidR="00EF507F">
        <w:rPr>
          <w:rFonts w:ascii="Arial" w:hAnsi="Arial" w:cs="Arial"/>
          <w:b/>
          <w:bCs/>
          <w:sz w:val="18"/>
          <w:szCs w:val="18"/>
        </w:rPr>
        <w:t xml:space="preserve"> uno dei</w:t>
      </w:r>
      <w:r>
        <w:rPr>
          <w:rFonts w:ascii="Arial" w:hAnsi="Arial" w:cs="Arial"/>
          <w:b/>
          <w:bCs/>
          <w:sz w:val="18"/>
          <w:szCs w:val="18"/>
        </w:rPr>
        <w:t xml:space="preserve"> percors</w:t>
      </w:r>
      <w:r w:rsidR="00EF507F"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 xml:space="preserve"> di mentoring/orientamento mirato individuale</w:t>
      </w:r>
      <w:r w:rsidR="00EF507F">
        <w:rPr>
          <w:rFonts w:ascii="Arial" w:hAnsi="Arial" w:cs="Arial"/>
          <w:b/>
          <w:bCs/>
          <w:sz w:val="18"/>
          <w:szCs w:val="18"/>
        </w:rPr>
        <w:t xml:space="preserve"> previsti dall’azione divari del PNRR</w:t>
      </w:r>
      <w:r>
        <w:rPr>
          <w:rFonts w:ascii="Arial" w:hAnsi="Arial" w:cs="Arial"/>
          <w:b/>
          <w:bCs/>
          <w:sz w:val="18"/>
          <w:szCs w:val="18"/>
        </w:rPr>
        <w:t>)</w:t>
      </w:r>
      <w:r w:rsidR="00EF507F" w:rsidRPr="00EF507F">
        <w:rPr>
          <w:rFonts w:ascii="Arial" w:hAnsi="Arial" w:cs="Arial"/>
          <w:b/>
          <w:bCs/>
          <w:sz w:val="18"/>
          <w:szCs w:val="18"/>
        </w:rPr>
        <w:t xml:space="preserve"> </w:t>
      </w:r>
      <w:r w:rsidR="00EF507F">
        <w:rPr>
          <w:rFonts w:ascii="Arial" w:hAnsi="Arial" w:cs="Arial"/>
          <w:b/>
          <w:bCs/>
          <w:sz w:val="18"/>
          <w:szCs w:val="18"/>
        </w:rPr>
        <w:t>Si prega di graduare gli studenti inseriti ad iniziare dal caso più grave.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5164"/>
        <w:gridCol w:w="5173"/>
      </w:tblGrid>
      <w:tr w:rsidR="00C50649" w:rsidRPr="00C50649" w14:paraId="6832083B" w14:textId="77777777" w:rsidTr="00C50649">
        <w:tc>
          <w:tcPr>
            <w:tcW w:w="5228" w:type="dxa"/>
          </w:tcPr>
          <w:p w14:paraId="6007A6E6" w14:textId="2EA9268A" w:rsidR="00C50649" w:rsidRPr="00C50649" w:rsidRDefault="00C50649" w:rsidP="00C50649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C50649">
              <w:rPr>
                <w:rFonts w:ascii="Arial" w:hAnsi="Arial" w:cs="Arial"/>
                <w:b/>
                <w:bCs/>
                <w:vertAlign w:val="superscript"/>
              </w:rPr>
              <w:t>NOME E COGNOME DELLO STUDENTE</w:t>
            </w:r>
          </w:p>
        </w:tc>
        <w:tc>
          <w:tcPr>
            <w:tcW w:w="5228" w:type="dxa"/>
          </w:tcPr>
          <w:p w14:paraId="209AA82A" w14:textId="1F0D4DD7" w:rsidR="00C50649" w:rsidRPr="00C50649" w:rsidRDefault="00C50649" w:rsidP="00C50649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C50649">
              <w:rPr>
                <w:rFonts w:ascii="Arial" w:hAnsi="Arial" w:cs="Arial"/>
                <w:b/>
                <w:bCs/>
                <w:vertAlign w:val="superscript"/>
              </w:rPr>
              <w:t>MOTIVAZIONE SINTETICA</w:t>
            </w:r>
            <w:r w:rsidR="00EF507F">
              <w:rPr>
                <w:rFonts w:ascii="Arial" w:hAnsi="Arial" w:cs="Arial"/>
                <w:b/>
                <w:bCs/>
                <w:vertAlign w:val="superscript"/>
              </w:rPr>
              <w:t xml:space="preserve"> DEL</w:t>
            </w:r>
            <w:r w:rsidRPr="00C50649">
              <w:rPr>
                <w:rFonts w:ascii="Arial" w:hAnsi="Arial" w:cs="Arial"/>
                <w:b/>
                <w:bCs/>
                <w:vertAlign w:val="superscript"/>
              </w:rPr>
              <w:t>L’INSERIMENTO</w:t>
            </w:r>
          </w:p>
        </w:tc>
      </w:tr>
      <w:tr w:rsidR="00C50649" w14:paraId="13548155" w14:textId="77777777" w:rsidTr="00C50649">
        <w:tc>
          <w:tcPr>
            <w:tcW w:w="5228" w:type="dxa"/>
          </w:tcPr>
          <w:p w14:paraId="6272A961" w14:textId="77777777" w:rsidR="00C50649" w:rsidRPr="004B2FD4" w:rsidRDefault="00C50649" w:rsidP="00C5064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5228" w:type="dxa"/>
          </w:tcPr>
          <w:p w14:paraId="63D8E84B" w14:textId="77777777" w:rsidR="00C50649" w:rsidRPr="004B2FD4" w:rsidRDefault="00C50649" w:rsidP="00C50649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C50649" w14:paraId="6B7973B1" w14:textId="77777777" w:rsidTr="00C50649">
        <w:tc>
          <w:tcPr>
            <w:tcW w:w="5228" w:type="dxa"/>
          </w:tcPr>
          <w:p w14:paraId="2BF24590" w14:textId="77777777" w:rsidR="00C50649" w:rsidRPr="004B2FD4" w:rsidRDefault="00C50649" w:rsidP="00C5064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5228" w:type="dxa"/>
          </w:tcPr>
          <w:p w14:paraId="08637B2F" w14:textId="77777777" w:rsidR="00C50649" w:rsidRPr="004B2FD4" w:rsidRDefault="00C50649" w:rsidP="00C50649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0CE17B5C" w14:textId="4146223C" w:rsidR="00C50649" w:rsidRDefault="00C50649" w:rsidP="00C50649">
      <w:pPr>
        <w:ind w:left="119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06B325B5" w14:textId="17C7F2F0" w:rsidR="00EF507F" w:rsidRPr="000C2FD4" w:rsidRDefault="00EF507F" w:rsidP="000C2FD4">
      <w:pPr>
        <w:pStyle w:val="Paragrafoelenco"/>
        <w:numPr>
          <w:ilvl w:val="0"/>
          <w:numId w:val="3"/>
        </w:numPr>
        <w:rPr>
          <w:rFonts w:ascii="Arial" w:hAnsi="Arial" w:cs="Arial"/>
          <w:b/>
          <w:bCs/>
        </w:rPr>
      </w:pPr>
      <w:r w:rsidRPr="000C2FD4">
        <w:rPr>
          <w:rFonts w:ascii="Arial" w:hAnsi="Arial" w:cs="Arial"/>
          <w:b/>
          <w:bCs/>
        </w:rPr>
        <w:t>STUDENTI CON GRAVI CARENZE NELLE COMPETENZE DI BASE (MASSIMO QUATTRO CASI):</w:t>
      </w:r>
    </w:p>
    <w:p w14:paraId="21BA456E" w14:textId="3A33B210" w:rsidR="00EF507F" w:rsidRPr="00C50649" w:rsidRDefault="00EF507F" w:rsidP="00EF507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50649">
        <w:rPr>
          <w:rFonts w:ascii="Arial" w:hAnsi="Arial" w:cs="Arial"/>
          <w:b/>
          <w:bCs/>
          <w:sz w:val="18"/>
          <w:szCs w:val="18"/>
        </w:rPr>
        <w:t xml:space="preserve">indicatori </w:t>
      </w:r>
      <w:r>
        <w:rPr>
          <w:rFonts w:ascii="Arial" w:hAnsi="Arial" w:cs="Arial"/>
          <w:b/>
          <w:bCs/>
          <w:sz w:val="18"/>
          <w:szCs w:val="18"/>
        </w:rPr>
        <w:t>esemplificativi</w:t>
      </w:r>
      <w:r>
        <w:rPr>
          <w:rFonts w:ascii="Arial" w:hAnsi="Arial" w:cs="Arial"/>
          <w:sz w:val="18"/>
          <w:szCs w:val="18"/>
        </w:rPr>
        <w:t>: studenti con gravissime o gravi difficoltà di apprendimento 8° comunque grave deficit nell’acquisizione delle competenze di base) relativi alle discipline ITALIANO-MATEMATICA-INGLESE o almeno a due di esse (</w:t>
      </w:r>
      <w:r>
        <w:rPr>
          <w:rFonts w:ascii="Arial" w:hAnsi="Arial" w:cs="Arial"/>
          <w:b/>
          <w:bCs/>
          <w:sz w:val="18"/>
          <w:szCs w:val="18"/>
        </w:rPr>
        <w:t xml:space="preserve">la segnalazione è funzionale all’esame del caso per eventuale inserimento dello studente in uno dei percorsi di recupero per piccoli gruppi di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3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studenti previsti dall’azione divari del PNRR). Si prega di graduare gli studenti inseriti ad iniziare dal caso più grave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4554"/>
        <w:gridCol w:w="5783"/>
      </w:tblGrid>
      <w:tr w:rsidR="00EF507F" w:rsidRPr="00C50649" w14:paraId="3984AC00" w14:textId="77777777" w:rsidTr="00EF507F">
        <w:tc>
          <w:tcPr>
            <w:tcW w:w="4554" w:type="dxa"/>
          </w:tcPr>
          <w:p w14:paraId="02065B0A" w14:textId="77777777" w:rsidR="00EF507F" w:rsidRPr="00C50649" w:rsidRDefault="00EF507F" w:rsidP="00207AC5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C50649">
              <w:rPr>
                <w:rFonts w:ascii="Arial" w:hAnsi="Arial" w:cs="Arial"/>
                <w:b/>
                <w:bCs/>
                <w:vertAlign w:val="superscript"/>
              </w:rPr>
              <w:t>NOME E COGNOME DELLO STUDENTE</w:t>
            </w:r>
          </w:p>
        </w:tc>
        <w:tc>
          <w:tcPr>
            <w:tcW w:w="5783" w:type="dxa"/>
          </w:tcPr>
          <w:p w14:paraId="0323E23E" w14:textId="77777777" w:rsidR="00EF507F" w:rsidRDefault="00EF507F" w:rsidP="00155F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C50649">
              <w:rPr>
                <w:rFonts w:ascii="Arial" w:hAnsi="Arial" w:cs="Arial"/>
                <w:b/>
                <w:bCs/>
                <w:vertAlign w:val="superscript"/>
              </w:rPr>
              <w:t>MOTIVAZIONE SINTETICA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DEL</w:t>
            </w:r>
            <w:r w:rsidRPr="00C50649">
              <w:rPr>
                <w:rFonts w:ascii="Arial" w:hAnsi="Arial" w:cs="Arial"/>
                <w:b/>
                <w:bCs/>
                <w:vertAlign w:val="superscript"/>
              </w:rPr>
              <w:t>L’INSERIMENTO</w:t>
            </w:r>
          </w:p>
          <w:p w14:paraId="48DF4C73" w14:textId="5483EFF6" w:rsidR="00155F0B" w:rsidRPr="00C50649" w:rsidRDefault="00155F0B" w:rsidP="00155F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  <w:vertAlign w:val="superscript"/>
              </w:rPr>
              <w:t>(aree di maggiore carenza)</w:t>
            </w:r>
          </w:p>
        </w:tc>
      </w:tr>
      <w:tr w:rsidR="00EF507F" w14:paraId="34D7A0EA" w14:textId="77777777" w:rsidTr="00EF507F">
        <w:tc>
          <w:tcPr>
            <w:tcW w:w="4554" w:type="dxa"/>
          </w:tcPr>
          <w:p w14:paraId="31C74CC6" w14:textId="77777777" w:rsidR="00EF507F" w:rsidRPr="004B2FD4" w:rsidRDefault="00EF507F" w:rsidP="00EF507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5783" w:type="dxa"/>
          </w:tcPr>
          <w:p w14:paraId="45D91A6D" w14:textId="77777777" w:rsidR="00EF507F" w:rsidRPr="004B2FD4" w:rsidRDefault="00EF507F" w:rsidP="00207AC5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EF507F" w14:paraId="0CBCB15F" w14:textId="77777777" w:rsidTr="00EF507F">
        <w:tc>
          <w:tcPr>
            <w:tcW w:w="4554" w:type="dxa"/>
          </w:tcPr>
          <w:p w14:paraId="4F44F844" w14:textId="77777777" w:rsidR="00EF507F" w:rsidRPr="004B2FD4" w:rsidRDefault="00EF507F" w:rsidP="00EF507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5783" w:type="dxa"/>
          </w:tcPr>
          <w:p w14:paraId="23F51894" w14:textId="77777777" w:rsidR="00EF507F" w:rsidRPr="004B2FD4" w:rsidRDefault="00EF507F" w:rsidP="00207AC5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EF507F" w14:paraId="25D4FCE5" w14:textId="77777777" w:rsidTr="00EF507F">
        <w:tc>
          <w:tcPr>
            <w:tcW w:w="4554" w:type="dxa"/>
          </w:tcPr>
          <w:p w14:paraId="06ED6D0C" w14:textId="77777777" w:rsidR="00EF507F" w:rsidRPr="004B2FD4" w:rsidRDefault="00EF507F" w:rsidP="00EF507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5783" w:type="dxa"/>
          </w:tcPr>
          <w:p w14:paraId="5D7D2A84" w14:textId="77777777" w:rsidR="00EF507F" w:rsidRPr="004B2FD4" w:rsidRDefault="00EF507F" w:rsidP="00207AC5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155F0B" w14:paraId="7A3046C2" w14:textId="77777777" w:rsidTr="00EF507F">
        <w:tc>
          <w:tcPr>
            <w:tcW w:w="4554" w:type="dxa"/>
          </w:tcPr>
          <w:p w14:paraId="38C6570A" w14:textId="77777777" w:rsidR="00155F0B" w:rsidRPr="004B2FD4" w:rsidRDefault="00155F0B" w:rsidP="00EF507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5783" w:type="dxa"/>
          </w:tcPr>
          <w:p w14:paraId="2C05EBB5" w14:textId="77777777" w:rsidR="00155F0B" w:rsidRPr="004B2FD4" w:rsidRDefault="00155F0B" w:rsidP="00207AC5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3A9C2FE7" w14:textId="1AF60ECE" w:rsidR="00C50649" w:rsidRDefault="00C50649" w:rsidP="00C50649">
      <w:pPr>
        <w:ind w:left="119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6C9C782E" w14:textId="49BB6563" w:rsidR="00C50649" w:rsidRPr="003876E2" w:rsidRDefault="00C50649" w:rsidP="00C50649">
      <w:pPr>
        <w:tabs>
          <w:tab w:val="left" w:pos="7601"/>
        </w:tabs>
        <w:ind w:left="119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52D575D" wp14:editId="277D60CE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EF42" w14:textId="77777777" w:rsidR="00C50649" w:rsidRDefault="00C50649" w:rsidP="00C50649"/>
    <w:p w14:paraId="5C717A3D" w14:textId="77777777" w:rsidR="00885CD5" w:rsidRDefault="000C2FD4"/>
    <w:sectPr w:rsidR="00885CD5" w:rsidSect="00182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F59"/>
    <w:multiLevelType w:val="hybridMultilevel"/>
    <w:tmpl w:val="9C90C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68EB"/>
    <w:multiLevelType w:val="hybridMultilevel"/>
    <w:tmpl w:val="9C90C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E70C7"/>
    <w:multiLevelType w:val="hybridMultilevel"/>
    <w:tmpl w:val="BFA6D46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89584">
    <w:abstractNumId w:val="1"/>
  </w:num>
  <w:num w:numId="2" w16cid:durableId="1306006886">
    <w:abstractNumId w:val="0"/>
  </w:num>
  <w:num w:numId="3" w16cid:durableId="1505894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49"/>
    <w:rsid w:val="000C2FD4"/>
    <w:rsid w:val="000C467A"/>
    <w:rsid w:val="00155F0B"/>
    <w:rsid w:val="0035762D"/>
    <w:rsid w:val="00357FC7"/>
    <w:rsid w:val="004B2FD4"/>
    <w:rsid w:val="00A76480"/>
    <w:rsid w:val="00C17CF1"/>
    <w:rsid w:val="00C50649"/>
    <w:rsid w:val="00E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86FA90"/>
  <w15:chartTrackingRefBased/>
  <w15:docId w15:val="{16DC094C-0AC6-40F0-90D2-5B41779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649"/>
    <w:pPr>
      <w:spacing w:after="160" w:line="259" w:lineRule="auto"/>
      <w:ind w:left="0" w:right="0"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06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Micaela Meloni</cp:lastModifiedBy>
  <cp:revision>5</cp:revision>
  <dcterms:created xsi:type="dcterms:W3CDTF">2023-03-27T08:36:00Z</dcterms:created>
  <dcterms:modified xsi:type="dcterms:W3CDTF">2023-03-27T09:18:00Z</dcterms:modified>
</cp:coreProperties>
</file>